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59" w:rsidRPr="004C1775" w:rsidRDefault="000601DF"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WGNI</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Taste of Town</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000601DF">
        <w:rPr>
          <w:rFonts w:ascii="Times New Roman" w:eastAsia="Times New Roman" w:hAnsi="Times New Roman"/>
          <w:b/>
          <w:smallCaps/>
          <w:sz w:val="24"/>
          <w:szCs w:val="24"/>
        </w:rPr>
        <w:t>Taste of Town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0601DF">
        <w:rPr>
          <w:rFonts w:ascii="Times New Roman" w:eastAsia="Times New Roman" w:hAnsi="Times New Roman"/>
          <w:b/>
          <w:sz w:val="24"/>
          <w:szCs w:val="24"/>
        </w:rPr>
        <w:t xml:space="preserve"> September 17</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0601DF">
        <w:rPr>
          <w:rFonts w:ascii="Times New Roman" w:eastAsia="Times New Roman" w:hAnsi="Times New Roman"/>
          <w:b/>
          <w:sz w:val="24"/>
          <w:szCs w:val="24"/>
        </w:rPr>
        <w:t xml:space="preserve"> on September 2</w:t>
      </w:r>
      <w:r w:rsidR="00E030E3">
        <w:rPr>
          <w:rFonts w:ascii="Times New Roman" w:eastAsia="Times New Roman" w:hAnsi="Times New Roman"/>
          <w:b/>
          <w:sz w:val="24"/>
          <w:szCs w:val="24"/>
        </w:rPr>
        <w:t>3</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Pr>
          <w:rFonts w:ascii="Times New Roman" w:eastAsia="Times New Roman" w:hAnsi="Times New Roman"/>
          <w:sz w:val="24"/>
          <w:szCs w:val="24"/>
        </w:rPr>
        <w:t>www.wgni1207</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Pr>
          <w:rFonts w:ascii="Times New Roman" w:eastAsia="Times New Roman" w:hAnsi="Times New Roman"/>
          <w:sz w:val="24"/>
          <w:szCs w:val="24"/>
        </w:rPr>
        <w:t>Taste of Town</w:t>
      </w:r>
      <w:r w:rsidR="00A17A7D" w:rsidRPr="008E38C3">
        <w:rPr>
          <w:rFonts w:ascii="Times New Roman" w:eastAsia="Times New Roman" w:hAnsi="Times New Roman"/>
          <w:sz w:val="24"/>
          <w:szCs w:val="24"/>
        </w:rPr>
        <w:t>” Contest link. Follow the instructions in the Facebook post titled “</w:t>
      </w:r>
      <w:r>
        <w:rPr>
          <w:rFonts w:ascii="Times New Roman" w:eastAsia="Times New Roman" w:hAnsi="Times New Roman"/>
          <w:sz w:val="24"/>
          <w:szCs w:val="24"/>
        </w:rPr>
        <w:t>Taste of Town</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015B82">
        <w:rPr>
          <w:rFonts w:ascii="Times New Roman" w:eastAsia="Times New Roman" w:hAnsi="Times New Roman"/>
          <w:sz w:val="24"/>
          <w:szCs w:val="24"/>
        </w:rPr>
        <w:t>pm ET on September 24</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 about 2:00pm ET on September 23,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bookmarkStart w:id="0" w:name="_GoBack"/>
      <w:bookmarkEnd w:id="0"/>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015B82">
        <w:rPr>
          <w:rFonts w:ascii="Times New Roman" w:eastAsia="Times New Roman" w:hAnsi="Times New Roman"/>
          <w:sz w:val="24"/>
          <w:szCs w:val="24"/>
        </w:rPr>
        <w:t>Taste of Town</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015B82">
        <w:rPr>
          <w:rFonts w:ascii="Times New Roman" w:eastAsia="Times New Roman" w:hAnsi="Times New Roman"/>
          <w:sz w:val="24"/>
          <w:szCs w:val="24"/>
        </w:rPr>
        <w:t>September 24</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015B82">
        <w:rPr>
          <w:rFonts w:ascii="Times New Roman" w:eastAsia="Times New Roman" w:hAnsi="Times New Roman"/>
          <w:sz w:val="24"/>
          <w:szCs w:val="24"/>
        </w:rPr>
        <w:t>Thalian Hall</w:t>
      </w:r>
      <w:r w:rsidR="0043533B">
        <w:rPr>
          <w:rFonts w:ascii="Times New Roman" w:eastAsia="Times New Roman" w:hAnsi="Times New Roman"/>
          <w:sz w:val="24"/>
          <w:szCs w:val="24"/>
        </w:rPr>
        <w:t>,</w:t>
      </w:r>
      <w:r w:rsidR="0043533B" w:rsidRPr="0043533B">
        <w:t xml:space="preserve"> </w:t>
      </w:r>
      <w:r w:rsidR="00015B82" w:rsidRPr="00015B82">
        <w:rPr>
          <w:rFonts w:ascii="Times New Roman" w:eastAsia="Times New Roman" w:hAnsi="Times New Roman"/>
          <w:sz w:val="24"/>
          <w:szCs w:val="24"/>
        </w:rPr>
        <w:t>310 Chestnut St,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015B82">
        <w:rPr>
          <w:rFonts w:ascii="Times New Roman" w:eastAsia="Times New Roman" w:hAnsi="Times New Roman"/>
          <w:b/>
          <w:sz w:val="24"/>
          <w:szCs w:val="24"/>
        </w:rPr>
        <w:t>Thalian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3C5">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85BF4"/>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Amber Hodgson</cp:lastModifiedBy>
  <cp:revision>2</cp:revision>
  <cp:lastPrinted>2018-01-05T18:13:00Z</cp:lastPrinted>
  <dcterms:created xsi:type="dcterms:W3CDTF">2019-09-13T14:27:00Z</dcterms:created>
  <dcterms:modified xsi:type="dcterms:W3CDTF">2019-09-13T14:27:00Z</dcterms:modified>
</cp:coreProperties>
</file>